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Общество с ограниченной ответственностью «Ромашка»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center"/>
      </w:pPr>
      <w:r>
        <w:rPr>
          <w:b/>
          <w:bCs/>
          <w:sz w:val="28"/>
          <w:szCs w:val="28"/>
          <w:rFonts w:ascii="Times New Roman" w:cs="Times New Roman" w:eastAsia="Times New Roman" w:hAnsi="Times New Roman"/>
        </w:rPr>
        <w:t xml:space="preserve">ПРИКАЗ</w:t>
      </w:r>
    </w:p>
    <w:p>
      <w:r>
        <w:rPr>
          <w:sz w:val="22"/>
          <w:szCs w:val="22"/>
          <w:rFonts w:ascii="Times New Roman" w:cs="Times New Roman" w:eastAsia="Times New Roman" w:hAnsi="Times New Roman"/>
        </w:rPr>
        <w:t xml:space="preserve">№ 14-ОТ</w:t>
      </w:r>
      <w:r>
        <w:rPr>
          <w:sz w:val="22"/>
          <w:szCs w:val="22"/>
          <w:rFonts w:ascii="Times New Roman" w:cs="Times New Roman" w:eastAsia="Times New Roman" w:hAnsi="Times New Roman"/>
        </w:rPr>
        <w:t xml:space="preserve">					«17» августа 2026 г.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О создании комиссии по проведению специальной оценки условий труда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В соответствии со статьёй 9 Федерального закона от 28 декабря 2013 г. № 426-ФЗ «О специальной оценке условий труда» и Особенностями проведения специальной оценки условий труда на рабочих местах микропредприятий, утверждёнными приказом Минтруда России от 31 октября 2022 г. № 699н,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b/>
          <w:bCs/>
          <w:sz w:val="22"/>
          <w:szCs w:val="22"/>
          <w:rFonts w:ascii="Times New Roman" w:cs="Times New Roman" w:eastAsia="Times New Roman" w:hAnsi="Times New Roman"/>
        </w:rPr>
        <w:t xml:space="preserve">ПРИКАЗЫВАЮ: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1. Создать комиссию по проведению специальной оценки условий труда в следующем составе: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Председатель комиссии: Генеральный директор — Смирнов А. В.;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Член комиссии 1: Специалист по охране труда — Кузнецова О. Д.;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Член комиссии 2: Бухгалтер — Иванова М. С.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2. Комиссии провести идентификацию потенциально вредных и (или) опасных производственных факторов на рабочих местах, оформить проверочные листы и подготовить декларацию соответствия условий труда государственным нормативным требованиям охраны труда.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3. Контроль за исполнением настоящего приказа оставляю за собой.</w:t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</w:r>
    </w:p>
    <w:p>
      <w:pPr>
        <w:jc w:val="left"/>
      </w:pPr>
      <w:r>
        <w:rPr>
          <w:sz w:val="22"/>
          <w:szCs w:val="22"/>
          <w:rFonts w:ascii="Times New Roman" w:cs="Times New Roman" w:eastAsia="Times New Roman" w:hAnsi="Times New Roman"/>
        </w:rPr>
        <w:t xml:space="preserve">Руководитель Общество с ограниченной ответственностью «Ромашка»   ____________   /Смирнов А. В./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2026-07-20T17:11:27.035Z</dcterms:created>
  <dcterms:modified xsi:type="dcterms:W3CDTF">2026-07-20T17:11:27.035Z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