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rFonts w:ascii="Times New Roman" w:hAnsi="Times New Roman"/>
          <w:b w:val="0"/>
          <w:i w:val="0"/>
          <w:sz w:val="22"/>
        </w:rPr>
        <w:t>________________________________________</w:t>
      </w:r>
    </w:p>
    <w:p>
      <w:pPr>
        <w:spacing w:after="0"/>
        <w:jc w:val="center"/>
      </w:pPr>
      <w:r>
        <w:rPr>
          <w:rFonts w:ascii="Times New Roman" w:hAnsi="Times New Roman"/>
          <w:b/>
          <w:i w:val="0"/>
          <w:sz w:val="22"/>
        </w:rPr>
        <w:t>ПРИКАЗ № _______</w:t>
      </w:r>
    </w:p>
    <w:p>
      <w:pPr>
        <w:spacing w:after="120"/>
        <w:jc w:val="center"/>
      </w:pPr>
      <w:r>
        <w:rPr>
          <w:rFonts w:ascii="Times New Roman" w:hAnsi="Times New Roman"/>
          <w:b/>
          <w:i w:val="0"/>
          <w:sz w:val="22"/>
        </w:rPr>
        <w:t>Об ознакомлении женщин с предельно допустимыми нормами</w:t>
        <w:br/>
        <w:t>подъёма и перемещения тяжестей вручную</w:t>
      </w:r>
    </w:p>
    <w:p>
      <w:pPr>
        <w:spacing w:after="200"/>
      </w:pPr>
      <w:r>
        <w:rPr>
          <w:rFonts w:ascii="Times New Roman" w:hAnsi="Times New Roman"/>
          <w:b w:val="0"/>
          <w:i w:val="0"/>
          <w:sz w:val="22"/>
        </w:rPr>
        <w:t>«___» ______________ ____ г.                                                     г. ______________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В целях исполнения требований статьи 253 Трудового кодекса РФ и приказа Минтруда России от 14.09.2021 № 629н «Об утверждении предельно допустимых норм нагрузок для женщин при подъеме и перемещении тяжестей вручную» (действует до 01.03.2028)</w:t>
      </w:r>
    </w:p>
    <w:p>
      <w:pPr>
        <w:spacing w:after="120"/>
      </w:pPr>
      <w:r>
        <w:rPr>
          <w:rFonts w:ascii="Times New Roman" w:hAnsi="Times New Roman"/>
          <w:b/>
          <w:i w:val="0"/>
          <w:sz w:val="22"/>
        </w:rPr>
        <w:t>ПРИКАЗЫВАЮ: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>1. Довести до сведения работников, допускаемых к работам, связанным с подъёмом и перемещением тяжестей вручную, предельно допустимые нормы нагрузок для женщин:</w:t>
      </w:r>
    </w:p>
    <w:p>
      <w:pPr>
        <w:spacing w:after="120"/>
      </w:pPr>
      <w:r>
        <w:rPr>
          <w:rFonts w:ascii="Times New Roman" w:hAnsi="Times New Roman"/>
          <w:b w:val="0"/>
          <w:i w:val="0"/>
          <w:sz w:val="22"/>
        </w:rPr>
        <w:t>разовый подъём тяжести — не более 15 кг;</w:t>
        <w:br/>
        <w:t>подъём и перемещение тяжестей при чередовании с другой работой (до 2 раз в час) — не более 10 кг;</w:t>
        <w:br/>
        <w:t>подъём и перемещение тяжестей постоянно в течение рабочей смены — не более 7 кг;</w:t>
        <w:br/>
        <w:t>суммарная масса грузов, перемещаемых в течение каждого часа рабочей смены: с рабочей поверхности — не более 350 кг, с пола — не более 175 кг.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>2. Ознакомить женщин, занятых на работах, связанных с подъёмом и перемещением тяжестей, с указанными нормами под подпись в листе ознакомления (приложение № 1 к настоящему приказу) в срок до ________________.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>3. Ответственным за организацию ознакомления и хранение листа ознакомления назначить ________________________________________.</w:t>
      </w:r>
    </w:p>
    <w:p>
      <w:pPr>
        <w:spacing w:after="200"/>
      </w:pPr>
      <w:r>
        <w:rPr>
          <w:rFonts w:ascii="Times New Roman" w:hAnsi="Times New Roman"/>
          <w:b w:val="0"/>
          <w:i w:val="0"/>
          <w:sz w:val="22"/>
        </w:rPr>
        <w:t>4. Контроль за исполнением настоящего приказа ____________________________________.</w:t>
      </w:r>
    </w:p>
    <w:p>
      <w:pPr>
        <w:spacing w:after="200"/>
      </w:pPr>
      <w:r>
        <w:rPr>
          <w:rFonts w:ascii="Times New Roman" w:hAnsi="Times New Roman"/>
          <w:b w:val="0"/>
          <w:i/>
          <w:sz w:val="20"/>
        </w:rPr>
        <w:t>Основание: ст. 253 ТК РФ; приказ Минтруда России от 14.09.2021 № 629н.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______________ ______________ /________________/</w:t>
      </w:r>
    </w:p>
    <w:p>
      <w:r>
        <w:br w:type="page"/>
      </w:r>
    </w:p>
    <w:p>
      <w:pPr>
        <w:spacing w:after="0"/>
        <w:jc w:val="right"/>
      </w:pPr>
      <w:r>
        <w:rPr>
          <w:rFonts w:ascii="Times New Roman" w:hAnsi="Times New Roman"/>
          <w:b w:val="0"/>
          <w:i w:val="0"/>
          <w:sz w:val="20"/>
        </w:rPr>
        <w:t>ПРИЛОЖЕНИЕ № 1</w:t>
      </w:r>
    </w:p>
    <w:p>
      <w:pPr>
        <w:spacing w:after="200"/>
        <w:jc w:val="right"/>
      </w:pPr>
      <w:r>
        <w:rPr>
          <w:rFonts w:ascii="Times New Roman" w:hAnsi="Times New Roman"/>
          <w:b w:val="0"/>
          <w:i w:val="0"/>
          <w:sz w:val="20"/>
        </w:rPr>
        <w:t>к приказу от ____.____.________ № _______</w:t>
      </w:r>
    </w:p>
    <w:p>
      <w:pPr>
        <w:spacing w:after="0"/>
        <w:jc w:val="center"/>
      </w:pPr>
      <w:r>
        <w:rPr>
          <w:rFonts w:ascii="Times New Roman" w:hAnsi="Times New Roman"/>
          <w:b/>
          <w:i w:val="0"/>
          <w:sz w:val="22"/>
        </w:rPr>
        <w:t>ЛИСТ ОЗНАКОМЛЕНИЯ</w:t>
      </w:r>
    </w:p>
    <w:p>
      <w:pPr>
        <w:spacing w:after="200"/>
        <w:jc w:val="center"/>
      </w:pPr>
      <w:r>
        <w:rPr>
          <w:rFonts w:ascii="Times New Roman" w:hAnsi="Times New Roman"/>
          <w:b w:val="0"/>
          <w:i w:val="0"/>
          <w:sz w:val="20"/>
        </w:rPr>
        <w:t>с предельно допустимыми нормами нагрузок для женщин при подъёме и перемещении тяжестей вручную (приказ Минтруда России от 14.09.2021 № 629н)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ФИО работницы</w:t>
            </w:r>
          </w:p>
        </w:tc>
        <w:tc>
          <w:tcPr>
            <w:tcW w:type="dxa" w:w="256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Должность (профессия)</w:t>
            </w:r>
          </w:p>
        </w:tc>
        <w:tc>
          <w:tcPr>
            <w:tcW w:type="dxa" w:w="256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Дата ознакомления</w:t>
            </w:r>
          </w:p>
        </w:tc>
        <w:tc>
          <w:tcPr>
            <w:tcW w:type="dxa" w:w="256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Подпись</w:t>
            </w:r>
          </w:p>
        </w:tc>
      </w:tr>
      <w:tr>
        <w:tc>
          <w:tcPr>
            <w:tcW w:type="dxa" w:w="2564"/>
          </w:tcPr>
          <w:p>
            <w:r/>
          </w:p>
        </w:tc>
        <w:tc>
          <w:tcPr>
            <w:tcW w:type="dxa" w:w="2564"/>
          </w:tcPr>
          <w:p>
            <w:r/>
          </w:p>
        </w:tc>
        <w:tc>
          <w:tcPr>
            <w:tcW w:type="dxa" w:w="2564"/>
          </w:tcPr>
          <w:p>
            <w:r/>
          </w:p>
        </w:tc>
        <w:tc>
          <w:tcPr>
            <w:tcW w:type="dxa" w:w="2564"/>
          </w:tcPr>
          <w:p>
            <w:r/>
          </w:p>
        </w:tc>
      </w:tr>
    </w:tbl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/>
          <w:sz w:val="20"/>
        </w:rPr>
        <w:t>С предельно допустимыми нормами нагрузок ознакомлена(ы). Обязуюсь соблюдать установленные нормы при выполнении работ, связанных с подъёмом и перемещением тяжестей вручную.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/>
          <w:sz w:val="18"/>
        </w:rPr>
        <w:t>Форма приказа не утверждена нормативно — составлена по требованиям ст. 253 ТК РФ и приказа Минтруда России от 14.09.2021 № 629н. Бланк подготовлен «Профстандарт».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