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допуске работников к работам повышенной опасности</w:t>
      </w:r>
    </w:p>
    <w:p>
      <w:pPr>
        <w:spacing w:after="160"/>
        <w:jc w:val="both"/>
      </w:pPr>
      <w:r>
        <w:t>В соответствии с пунктом 46(в) Правил обучения по охране труда и проверки знания требований охраны труда, утверждённых Постановлением Правительства Российской Федерации от 24 декабря 2021 г. № 2464, на основании результатов обучения и проверки знаний по программе «В»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Допустить к самостоятельному выполнению работ повышенной опасности следующих работников:</w:t>
      </w:r>
    </w:p>
    <w:p>
      <w:pPr>
        <w:spacing w:after="160"/>
        <w:jc w:val="both"/>
      </w:pPr>
      <w:r>
        <w:t>[Должность, ФИО] — вид работ: [например: работы на высоте, 2 группа],</w:t>
        <w:br/>
        <w:t>протокол проверки знаний от «___»______ 20___ г. № _____</w:t>
      </w:r>
    </w:p>
    <w:p>
      <w:pPr>
        <w:spacing w:after="160"/>
        <w:jc w:val="both"/>
      </w:pPr>
      <w:r>
        <w:t>[Должность, ФИО] — вид работ: [газоопасные работы],</w:t>
        <w:br/>
        <w:t>протокол от «___»______ 20___ г. № _____</w:t>
      </w:r>
    </w:p>
    <w:p>
      <w:pPr>
        <w:spacing w:after="160"/>
        <w:jc w:val="both"/>
      </w:pPr>
      <w:r>
        <w:t>[Должность, ФИО] — вид работ: [огневые работы],</w:t>
        <w:br/>
        <w:t>протокол от «___»______ 20___ г. № _____</w:t>
      </w:r>
    </w:p>
    <w:p>
      <w:pPr>
        <w:spacing w:after="160"/>
        <w:jc w:val="both"/>
      </w:pPr>
      <w:r>
        <w:t>2. Допуск действителен в течение одного года с момента издания настоящего приказа.</w:t>
      </w:r>
    </w:p>
    <w:p>
      <w:pPr>
        <w:spacing w:after="160"/>
        <w:jc w:val="both"/>
      </w:pPr>
      <w:r>
        <w:t>3. Перед началом каждого вида работ повышенной опасности проводить целевой инструктаж и оформлять наряд-допуск в установленном порядке.</w:t>
      </w:r>
    </w:p>
    <w:p>
      <w:pPr>
        <w:spacing w:after="160"/>
        <w:jc w:val="both"/>
      </w:pPr>
      <w:r>
        <w:t>4. Лицам, указанным в пункте 1 настоящего приказа, при выполнении работ соблюдать требования инструкций по охране труда, использовать предусмотренные средства индивидуальной защиты.</w:t>
      </w:r>
    </w:p>
    <w:p>
      <w:pPr>
        <w:spacing w:after="160"/>
        <w:jc w:val="both"/>
      </w:pPr>
      <w:r>
        <w:t>5. Контроль за исполнением приказа возложить на [должность, ФИО].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p>
      <w:pPr>
        <w:spacing w:after="120"/>
      </w:pPr>
      <w:r>
        <w:t>С приказом ознакомлены:</w:t>
      </w:r>
      <w:r>
        <w:tab/>
        <w:t>____________ /______________/  «___»__________ 20___ г.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